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168BF" w14:textId="2EA0ECE8" w:rsidR="005C6327" w:rsidRPr="003178A0" w:rsidRDefault="00FF5A76" w:rsidP="00FF5A76">
      <w:pPr>
        <w:pStyle w:val="NormalWeb"/>
        <w:spacing w:before="0" w:beforeAutospacing="0" w:after="225" w:afterAutospacing="0" w:line="270" w:lineRule="atLeast"/>
        <w:textAlignment w:val="baseline"/>
        <w:rPr>
          <w:rFonts w:ascii="Arial" w:hAnsi="Arial" w:cs="Arial"/>
          <w:color w:val="000000" w:themeColor="text1"/>
          <w:sz w:val="20"/>
          <w:szCs w:val="20"/>
        </w:rPr>
      </w:pPr>
      <w:r w:rsidRPr="003178A0">
        <w:rPr>
          <w:rFonts w:ascii="Arial" w:hAnsi="Arial" w:cs="Arial"/>
          <w:color w:val="000000" w:themeColor="text1"/>
          <w:sz w:val="20"/>
          <w:szCs w:val="20"/>
        </w:rPr>
        <w:t xml:space="preserve">Media release: </w:t>
      </w:r>
      <w:r w:rsidR="00BF5EF7" w:rsidRPr="003178A0">
        <w:rPr>
          <w:rFonts w:ascii="Arial" w:hAnsi="Arial" w:cs="Arial"/>
          <w:color w:val="000000" w:themeColor="text1"/>
          <w:sz w:val="20"/>
          <w:szCs w:val="20"/>
        </w:rPr>
        <w:t>Monday 15</w:t>
      </w:r>
      <w:r w:rsidRPr="003178A0">
        <w:rPr>
          <w:rFonts w:ascii="Arial" w:hAnsi="Arial" w:cs="Arial"/>
          <w:color w:val="000000" w:themeColor="text1"/>
          <w:sz w:val="20"/>
          <w:szCs w:val="20"/>
        </w:rPr>
        <w:t xml:space="preserve"> </w:t>
      </w:r>
      <w:r w:rsidR="003178A0" w:rsidRPr="003178A0">
        <w:rPr>
          <w:rFonts w:ascii="Arial" w:hAnsi="Arial" w:cs="Arial"/>
          <w:color w:val="000000" w:themeColor="text1"/>
          <w:sz w:val="20"/>
          <w:szCs w:val="20"/>
        </w:rPr>
        <w:t>April</w:t>
      </w:r>
      <w:r w:rsidRPr="003178A0">
        <w:rPr>
          <w:rFonts w:ascii="Arial" w:hAnsi="Arial" w:cs="Arial"/>
          <w:color w:val="000000" w:themeColor="text1"/>
          <w:sz w:val="20"/>
          <w:szCs w:val="20"/>
        </w:rPr>
        <w:t xml:space="preserve"> 2024</w:t>
      </w:r>
    </w:p>
    <w:p w14:paraId="5853C1BA" w14:textId="57583C3B" w:rsidR="00FF5A76" w:rsidRDefault="005C6327" w:rsidP="00FF5A76">
      <w:pPr>
        <w:pStyle w:val="NormalWeb"/>
        <w:spacing w:before="0" w:beforeAutospacing="0" w:after="225" w:afterAutospacing="0" w:line="270" w:lineRule="atLeast"/>
        <w:jc w:val="center"/>
        <w:textAlignment w:val="baseline"/>
        <w:rPr>
          <w:rFonts w:ascii="Arial" w:hAnsi="Arial" w:cs="Arial"/>
          <w:b/>
          <w:bCs/>
          <w:sz w:val="36"/>
          <w:szCs w:val="36"/>
        </w:rPr>
      </w:pPr>
      <w:r w:rsidRPr="007C666E">
        <w:rPr>
          <w:rFonts w:ascii="Arial" w:hAnsi="Arial" w:cs="Arial"/>
          <w:noProof/>
          <w:color w:val="002060"/>
        </w:rPr>
        <w:drawing>
          <wp:inline distT="0" distB="0" distL="0" distR="0" wp14:anchorId="6F0B74CE" wp14:editId="7EC9C174">
            <wp:extent cx="1422400" cy="1315879"/>
            <wp:effectExtent l="0" t="0" r="635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36821" cy="1329220"/>
                    </a:xfrm>
                    <a:prstGeom prst="rect">
                      <a:avLst/>
                    </a:prstGeom>
                    <a:noFill/>
                    <a:ln>
                      <a:noFill/>
                    </a:ln>
                  </pic:spPr>
                </pic:pic>
              </a:graphicData>
            </a:graphic>
          </wp:inline>
        </w:drawing>
      </w:r>
    </w:p>
    <w:p w14:paraId="39696D85" w14:textId="77777777" w:rsidR="005C6327" w:rsidRPr="005C6327" w:rsidRDefault="00FF5A76" w:rsidP="00FF5A76">
      <w:pPr>
        <w:pStyle w:val="NormalWeb"/>
        <w:spacing w:before="0" w:beforeAutospacing="0" w:after="0" w:afterAutospacing="0"/>
        <w:jc w:val="center"/>
        <w:textAlignment w:val="baseline"/>
        <w:rPr>
          <w:rFonts w:ascii="Arial" w:hAnsi="Arial" w:cs="Arial"/>
          <w:b/>
          <w:bCs/>
          <w:sz w:val="40"/>
          <w:szCs w:val="40"/>
        </w:rPr>
      </w:pPr>
      <w:r w:rsidRPr="005C6327">
        <w:rPr>
          <w:rFonts w:ascii="Arial" w:hAnsi="Arial" w:cs="Arial"/>
          <w:b/>
          <w:bCs/>
          <w:sz w:val="40"/>
          <w:szCs w:val="40"/>
        </w:rPr>
        <w:t xml:space="preserve">Iconic railway station unveils </w:t>
      </w:r>
      <w:r w:rsidR="005C6327" w:rsidRPr="005C6327">
        <w:rPr>
          <w:rFonts w:ascii="Arial" w:hAnsi="Arial" w:cs="Arial"/>
          <w:b/>
          <w:bCs/>
          <w:sz w:val="40"/>
          <w:szCs w:val="40"/>
        </w:rPr>
        <w:t xml:space="preserve">new </w:t>
      </w:r>
      <w:r w:rsidRPr="005C6327">
        <w:rPr>
          <w:rFonts w:ascii="Arial" w:hAnsi="Arial" w:cs="Arial"/>
          <w:b/>
          <w:bCs/>
          <w:sz w:val="40"/>
          <w:szCs w:val="40"/>
        </w:rPr>
        <w:t xml:space="preserve">facilities </w:t>
      </w:r>
      <w:r w:rsidR="005C6327" w:rsidRPr="005C6327">
        <w:rPr>
          <w:rFonts w:ascii="Arial" w:hAnsi="Arial" w:cs="Arial"/>
          <w:b/>
          <w:bCs/>
          <w:sz w:val="40"/>
          <w:szCs w:val="40"/>
        </w:rPr>
        <w:t>f</w:t>
      </w:r>
      <w:r w:rsidRPr="005C6327">
        <w:rPr>
          <w:rFonts w:ascii="Arial" w:hAnsi="Arial" w:cs="Arial"/>
          <w:b/>
          <w:bCs/>
          <w:sz w:val="40"/>
          <w:szCs w:val="40"/>
        </w:rPr>
        <w:t xml:space="preserve">or </w:t>
      </w:r>
    </w:p>
    <w:p w14:paraId="303A8251" w14:textId="7A6B4FC7" w:rsidR="001D19B6" w:rsidRPr="00BF5EF7" w:rsidRDefault="00FF5A76" w:rsidP="00BF5EF7">
      <w:pPr>
        <w:pStyle w:val="NormalWeb"/>
        <w:spacing w:before="0" w:beforeAutospacing="0" w:after="0" w:afterAutospacing="0"/>
        <w:jc w:val="center"/>
        <w:textAlignment w:val="baseline"/>
        <w:rPr>
          <w:rFonts w:ascii="Arial" w:hAnsi="Arial" w:cs="Arial"/>
          <w:b/>
          <w:bCs/>
          <w:sz w:val="40"/>
          <w:szCs w:val="40"/>
        </w:rPr>
      </w:pPr>
      <w:r w:rsidRPr="005C6327">
        <w:rPr>
          <w:rFonts w:ascii="Arial" w:hAnsi="Arial" w:cs="Arial"/>
          <w:b/>
          <w:bCs/>
          <w:sz w:val="40"/>
          <w:szCs w:val="40"/>
        </w:rPr>
        <w:t>people</w:t>
      </w:r>
      <w:r w:rsidR="005C6327" w:rsidRPr="005C6327">
        <w:rPr>
          <w:rFonts w:ascii="Arial" w:hAnsi="Arial" w:cs="Arial"/>
          <w:b/>
          <w:bCs/>
          <w:sz w:val="40"/>
          <w:szCs w:val="40"/>
        </w:rPr>
        <w:t xml:space="preserve"> </w:t>
      </w:r>
      <w:r w:rsidRPr="005C6327">
        <w:rPr>
          <w:rFonts w:ascii="Arial" w:hAnsi="Arial" w:cs="Arial"/>
          <w:b/>
          <w:bCs/>
          <w:sz w:val="40"/>
          <w:szCs w:val="40"/>
        </w:rPr>
        <w:t>with complex access needs</w:t>
      </w:r>
    </w:p>
    <w:p w14:paraId="3743F622" w14:textId="77777777" w:rsidR="001D19B6" w:rsidRPr="001D19B6" w:rsidRDefault="001D19B6" w:rsidP="001D19B6">
      <w:pPr>
        <w:pStyle w:val="NormalWeb"/>
        <w:spacing w:before="0" w:beforeAutospacing="0" w:after="0" w:afterAutospacing="0"/>
        <w:textAlignment w:val="baseline"/>
        <w:rPr>
          <w:rFonts w:ascii="Arial" w:hAnsi="Arial" w:cs="Arial"/>
          <w:sz w:val="22"/>
          <w:szCs w:val="22"/>
        </w:rPr>
      </w:pPr>
    </w:p>
    <w:p w14:paraId="1A815855" w14:textId="2A12E610" w:rsidR="00782B39" w:rsidRDefault="00782B39" w:rsidP="00FF5A76">
      <w:pPr>
        <w:spacing w:after="0" w:line="360" w:lineRule="auto"/>
        <w:rPr>
          <w:rFonts w:ascii="Arial" w:hAnsi="Arial" w:cs="Arial"/>
        </w:rPr>
      </w:pPr>
      <w:proofErr w:type="spellStart"/>
      <w:r w:rsidRPr="001D19B6">
        <w:rPr>
          <w:rFonts w:ascii="Arial" w:hAnsi="Arial" w:cs="Arial"/>
        </w:rPr>
        <w:t>La’al</w:t>
      </w:r>
      <w:proofErr w:type="spellEnd"/>
      <w:r w:rsidRPr="001D19B6">
        <w:rPr>
          <w:rFonts w:ascii="Arial" w:hAnsi="Arial" w:cs="Arial"/>
        </w:rPr>
        <w:t xml:space="preserve"> Ratty’s iconic heritage railway station at Ravenglass has installed state-of-the-art facilit</w:t>
      </w:r>
      <w:r w:rsidR="00944AC5">
        <w:rPr>
          <w:rFonts w:ascii="Arial" w:hAnsi="Arial" w:cs="Arial"/>
        </w:rPr>
        <w:t>ies</w:t>
      </w:r>
      <w:r w:rsidRPr="001D19B6">
        <w:rPr>
          <w:rFonts w:ascii="Arial" w:hAnsi="Arial" w:cs="Arial"/>
        </w:rPr>
        <w:t xml:space="preserve"> </w:t>
      </w:r>
      <w:r w:rsidR="001D19B6" w:rsidRPr="001D19B6">
        <w:rPr>
          <w:rFonts w:ascii="Arial" w:hAnsi="Arial" w:cs="Arial"/>
        </w:rPr>
        <w:t>to support people with complex access needs</w:t>
      </w:r>
      <w:r w:rsidR="001D19B6">
        <w:rPr>
          <w:rFonts w:ascii="Arial" w:hAnsi="Arial" w:cs="Arial"/>
        </w:rPr>
        <w:t>.</w:t>
      </w:r>
    </w:p>
    <w:p w14:paraId="3556FB49" w14:textId="77777777" w:rsidR="001D19B6" w:rsidRPr="001D19B6" w:rsidRDefault="001D19B6" w:rsidP="00FF5A76">
      <w:pPr>
        <w:spacing w:after="0" w:line="360" w:lineRule="auto"/>
        <w:rPr>
          <w:rFonts w:ascii="Arial" w:hAnsi="Arial" w:cs="Arial"/>
        </w:rPr>
      </w:pPr>
    </w:p>
    <w:p w14:paraId="554EB22C" w14:textId="399C3FF0" w:rsidR="00782B39" w:rsidRDefault="001D19B6" w:rsidP="00FF5A76">
      <w:pPr>
        <w:pStyle w:val="NormalWeb"/>
        <w:spacing w:before="0" w:beforeAutospacing="0" w:after="0" w:afterAutospacing="0" w:line="360" w:lineRule="auto"/>
        <w:textAlignment w:val="baseline"/>
        <w:rPr>
          <w:rFonts w:ascii="Arial" w:hAnsi="Arial" w:cs="Arial"/>
          <w:sz w:val="22"/>
          <w:szCs w:val="22"/>
        </w:rPr>
      </w:pPr>
      <w:r>
        <w:rPr>
          <w:rFonts w:ascii="Arial" w:hAnsi="Arial" w:cs="Arial"/>
          <w:sz w:val="22"/>
          <w:szCs w:val="22"/>
        </w:rPr>
        <w:t xml:space="preserve">Based in a </w:t>
      </w:r>
      <w:r w:rsidRPr="007E774C">
        <w:rPr>
          <w:rFonts w:ascii="Arial" w:hAnsi="Arial" w:cs="Arial"/>
          <w:sz w:val="22"/>
          <w:szCs w:val="22"/>
        </w:rPr>
        <w:t xml:space="preserve">converted building on </w:t>
      </w:r>
      <w:r w:rsidR="005C6327">
        <w:rPr>
          <w:rFonts w:ascii="Arial" w:hAnsi="Arial" w:cs="Arial"/>
          <w:sz w:val="22"/>
          <w:szCs w:val="22"/>
        </w:rPr>
        <w:t>P</w:t>
      </w:r>
      <w:r w:rsidRPr="007E774C">
        <w:rPr>
          <w:rFonts w:ascii="Arial" w:hAnsi="Arial" w:cs="Arial"/>
          <w:sz w:val="22"/>
          <w:szCs w:val="22"/>
        </w:rPr>
        <w:t xml:space="preserve">latform </w:t>
      </w:r>
      <w:r w:rsidR="005C6327">
        <w:rPr>
          <w:rFonts w:ascii="Arial" w:hAnsi="Arial" w:cs="Arial"/>
          <w:sz w:val="22"/>
          <w:szCs w:val="22"/>
        </w:rPr>
        <w:t>O</w:t>
      </w:r>
      <w:r w:rsidRPr="007E774C">
        <w:rPr>
          <w:rFonts w:ascii="Arial" w:hAnsi="Arial" w:cs="Arial"/>
          <w:sz w:val="22"/>
          <w:szCs w:val="22"/>
        </w:rPr>
        <w:t>ne at Ravenglass and Eskdale Railway</w:t>
      </w:r>
      <w:r>
        <w:rPr>
          <w:rFonts w:ascii="Arial" w:hAnsi="Arial" w:cs="Arial"/>
          <w:sz w:val="22"/>
          <w:szCs w:val="22"/>
        </w:rPr>
        <w:t xml:space="preserve"> station, t</w:t>
      </w:r>
      <w:r w:rsidR="00782B39">
        <w:rPr>
          <w:rFonts w:ascii="Arial" w:hAnsi="Arial" w:cs="Arial"/>
          <w:sz w:val="22"/>
          <w:szCs w:val="22"/>
        </w:rPr>
        <w:t>he fully</w:t>
      </w:r>
      <w:r w:rsidR="007E774C" w:rsidRPr="007E774C">
        <w:rPr>
          <w:rFonts w:ascii="Arial" w:hAnsi="Arial" w:cs="Arial"/>
          <w:sz w:val="22"/>
          <w:szCs w:val="22"/>
        </w:rPr>
        <w:t xml:space="preserve"> </w:t>
      </w:r>
      <w:r>
        <w:rPr>
          <w:rFonts w:ascii="Arial" w:hAnsi="Arial" w:cs="Arial"/>
          <w:sz w:val="22"/>
          <w:szCs w:val="22"/>
        </w:rPr>
        <w:t xml:space="preserve">accessible </w:t>
      </w:r>
      <w:r w:rsidR="007E774C" w:rsidRPr="007E774C">
        <w:rPr>
          <w:rFonts w:ascii="Arial" w:hAnsi="Arial" w:cs="Arial"/>
          <w:sz w:val="22"/>
          <w:szCs w:val="22"/>
        </w:rPr>
        <w:t xml:space="preserve">changing room and toilet </w:t>
      </w:r>
      <w:r>
        <w:rPr>
          <w:rFonts w:ascii="Arial" w:hAnsi="Arial" w:cs="Arial"/>
          <w:sz w:val="22"/>
          <w:szCs w:val="22"/>
        </w:rPr>
        <w:t xml:space="preserve">facilities have </w:t>
      </w:r>
      <w:r w:rsidR="00782B39">
        <w:rPr>
          <w:rFonts w:ascii="Arial" w:hAnsi="Arial" w:cs="Arial"/>
          <w:sz w:val="22"/>
          <w:szCs w:val="22"/>
        </w:rPr>
        <w:t xml:space="preserve">been </w:t>
      </w:r>
      <w:r w:rsidR="006604A0">
        <w:rPr>
          <w:rFonts w:ascii="Arial" w:hAnsi="Arial" w:cs="Arial"/>
          <w:sz w:val="22"/>
          <w:szCs w:val="22"/>
        </w:rPr>
        <w:t>match-</w:t>
      </w:r>
      <w:r w:rsidR="00782B39">
        <w:rPr>
          <w:rFonts w:ascii="Arial" w:hAnsi="Arial" w:cs="Arial"/>
          <w:sz w:val="22"/>
          <w:szCs w:val="22"/>
        </w:rPr>
        <w:t>funded</w:t>
      </w:r>
      <w:r w:rsidR="00FF5A76">
        <w:rPr>
          <w:rFonts w:ascii="Arial" w:hAnsi="Arial" w:cs="Arial"/>
          <w:sz w:val="22"/>
          <w:szCs w:val="22"/>
        </w:rPr>
        <w:t xml:space="preserve"> by</w:t>
      </w:r>
      <w:r w:rsidR="00782B39">
        <w:rPr>
          <w:rFonts w:ascii="Arial" w:hAnsi="Arial" w:cs="Arial"/>
          <w:sz w:val="22"/>
          <w:szCs w:val="22"/>
        </w:rPr>
        <w:t xml:space="preserve"> the Government’s ‘</w:t>
      </w:r>
      <w:r w:rsidR="007E774C" w:rsidRPr="007E774C">
        <w:rPr>
          <w:rFonts w:ascii="Arial" w:hAnsi="Arial" w:cs="Arial"/>
          <w:sz w:val="22"/>
          <w:szCs w:val="22"/>
        </w:rPr>
        <w:t>Changing Places</w:t>
      </w:r>
      <w:r w:rsidR="00782B39">
        <w:rPr>
          <w:rFonts w:ascii="Arial" w:hAnsi="Arial" w:cs="Arial"/>
          <w:sz w:val="22"/>
          <w:szCs w:val="22"/>
        </w:rPr>
        <w:t>’</w:t>
      </w:r>
      <w:r w:rsidR="007E774C" w:rsidRPr="007E774C">
        <w:rPr>
          <w:rFonts w:ascii="Arial" w:hAnsi="Arial" w:cs="Arial"/>
          <w:sz w:val="22"/>
          <w:szCs w:val="22"/>
        </w:rPr>
        <w:t xml:space="preserve"> fund</w:t>
      </w:r>
      <w:r w:rsidR="00FF5A76">
        <w:rPr>
          <w:rFonts w:ascii="Arial" w:hAnsi="Arial" w:cs="Arial"/>
          <w:sz w:val="22"/>
          <w:szCs w:val="22"/>
        </w:rPr>
        <w:t xml:space="preserve"> </w:t>
      </w:r>
      <w:r w:rsidR="00FF5A76" w:rsidRPr="00BF5EF7">
        <w:rPr>
          <w:rFonts w:ascii="Arial" w:hAnsi="Arial" w:cs="Arial"/>
          <w:sz w:val="22"/>
          <w:szCs w:val="22"/>
        </w:rPr>
        <w:t>via Cumberland Council</w:t>
      </w:r>
      <w:r w:rsidRPr="00BF5EF7">
        <w:rPr>
          <w:rFonts w:ascii="Arial" w:hAnsi="Arial" w:cs="Arial"/>
          <w:sz w:val="22"/>
          <w:szCs w:val="22"/>
        </w:rPr>
        <w:t xml:space="preserve"> -</w:t>
      </w:r>
      <w:r w:rsidR="007E774C" w:rsidRPr="00BF5EF7">
        <w:rPr>
          <w:rFonts w:ascii="Arial" w:hAnsi="Arial" w:cs="Arial"/>
          <w:sz w:val="22"/>
          <w:szCs w:val="22"/>
        </w:rPr>
        <w:t xml:space="preserve"> </w:t>
      </w:r>
      <w:r>
        <w:rPr>
          <w:rFonts w:ascii="Arial" w:hAnsi="Arial" w:cs="Arial"/>
          <w:sz w:val="22"/>
          <w:szCs w:val="22"/>
        </w:rPr>
        <w:t>to provide</w:t>
      </w:r>
      <w:r w:rsidR="007E774C" w:rsidRPr="007E774C">
        <w:rPr>
          <w:rFonts w:ascii="Arial" w:hAnsi="Arial" w:cs="Arial"/>
          <w:sz w:val="22"/>
          <w:szCs w:val="22"/>
        </w:rPr>
        <w:t xml:space="preserve"> the right facilities for </w:t>
      </w:r>
      <w:r w:rsidR="005C6327">
        <w:rPr>
          <w:rFonts w:ascii="Arial" w:hAnsi="Arial" w:cs="Arial"/>
          <w:sz w:val="22"/>
          <w:szCs w:val="22"/>
        </w:rPr>
        <w:t>disabled people to</w:t>
      </w:r>
      <w:r w:rsidR="007E774C" w:rsidRPr="007E774C">
        <w:rPr>
          <w:rFonts w:ascii="Arial" w:hAnsi="Arial" w:cs="Arial"/>
          <w:sz w:val="22"/>
          <w:szCs w:val="22"/>
        </w:rPr>
        <w:t xml:space="preserve"> wash, change and use the toilet safely and easily. </w:t>
      </w:r>
    </w:p>
    <w:p w14:paraId="57DE7667" w14:textId="77777777" w:rsidR="001D19B6" w:rsidRDefault="001D19B6" w:rsidP="00FF5A76">
      <w:pPr>
        <w:pStyle w:val="NormalWeb"/>
        <w:spacing w:before="0" w:beforeAutospacing="0" w:after="0" w:afterAutospacing="0" w:line="360" w:lineRule="auto"/>
        <w:textAlignment w:val="baseline"/>
        <w:rPr>
          <w:rFonts w:ascii="Arial" w:hAnsi="Arial" w:cs="Arial"/>
          <w:sz w:val="22"/>
          <w:szCs w:val="22"/>
        </w:rPr>
      </w:pPr>
    </w:p>
    <w:p w14:paraId="13DD7264" w14:textId="44ADECCA" w:rsidR="007E774C" w:rsidRDefault="001D19B6" w:rsidP="00FF5A76">
      <w:pPr>
        <w:pStyle w:val="NormalWeb"/>
        <w:spacing w:before="0" w:beforeAutospacing="0" w:after="0" w:afterAutospacing="0" w:line="360" w:lineRule="auto"/>
        <w:textAlignment w:val="baseline"/>
        <w:rPr>
          <w:rFonts w:ascii="Arial" w:hAnsi="Arial" w:cs="Arial"/>
          <w:sz w:val="22"/>
          <w:szCs w:val="22"/>
        </w:rPr>
      </w:pPr>
      <w:r>
        <w:rPr>
          <w:rFonts w:ascii="Arial" w:hAnsi="Arial" w:cs="Arial"/>
          <w:sz w:val="22"/>
          <w:szCs w:val="22"/>
        </w:rPr>
        <w:t>The new Changing Places facilit</w:t>
      </w:r>
      <w:r w:rsidR="00944AC5">
        <w:rPr>
          <w:rFonts w:ascii="Arial" w:hAnsi="Arial" w:cs="Arial"/>
          <w:sz w:val="22"/>
          <w:szCs w:val="22"/>
        </w:rPr>
        <w:t>ies</w:t>
      </w:r>
      <w:r>
        <w:rPr>
          <w:rFonts w:ascii="Arial" w:hAnsi="Arial" w:cs="Arial"/>
          <w:sz w:val="22"/>
          <w:szCs w:val="22"/>
        </w:rPr>
        <w:t xml:space="preserve"> include </w:t>
      </w:r>
      <w:r w:rsidRPr="007E774C">
        <w:rPr>
          <w:rFonts w:ascii="Arial" w:hAnsi="Arial" w:cs="Arial"/>
          <w:sz w:val="22"/>
          <w:szCs w:val="22"/>
        </w:rPr>
        <w:t xml:space="preserve">a hoist, </w:t>
      </w:r>
      <w:r>
        <w:rPr>
          <w:rFonts w:ascii="Arial" w:hAnsi="Arial" w:cs="Arial"/>
          <w:sz w:val="22"/>
          <w:szCs w:val="22"/>
        </w:rPr>
        <w:t xml:space="preserve">an </w:t>
      </w:r>
      <w:r w:rsidRPr="007E774C">
        <w:rPr>
          <w:rFonts w:ascii="Arial" w:hAnsi="Arial" w:cs="Arial"/>
          <w:sz w:val="22"/>
          <w:szCs w:val="22"/>
        </w:rPr>
        <w:t>adult sized changing bench and space for carers</w:t>
      </w:r>
      <w:r>
        <w:rPr>
          <w:rFonts w:ascii="Arial" w:hAnsi="Arial" w:cs="Arial"/>
          <w:sz w:val="22"/>
          <w:szCs w:val="22"/>
        </w:rPr>
        <w:t xml:space="preserve">, and will supplement </w:t>
      </w:r>
      <w:r w:rsidR="00FF5A76">
        <w:rPr>
          <w:rFonts w:ascii="Arial" w:hAnsi="Arial" w:cs="Arial"/>
          <w:sz w:val="22"/>
          <w:szCs w:val="22"/>
        </w:rPr>
        <w:t>e</w:t>
      </w:r>
      <w:r>
        <w:rPr>
          <w:rFonts w:ascii="Arial" w:hAnsi="Arial" w:cs="Arial"/>
          <w:sz w:val="22"/>
          <w:szCs w:val="22"/>
        </w:rPr>
        <w:t>xisting di</w:t>
      </w:r>
      <w:r w:rsidRPr="007E774C">
        <w:rPr>
          <w:rFonts w:ascii="Arial" w:hAnsi="Arial" w:cs="Arial"/>
          <w:sz w:val="22"/>
          <w:szCs w:val="22"/>
        </w:rPr>
        <w:t>sabled parking spaces and level access to the platform.</w:t>
      </w:r>
      <w:r w:rsidR="00FF5A76">
        <w:rPr>
          <w:rFonts w:ascii="Arial" w:hAnsi="Arial" w:cs="Arial"/>
          <w:sz w:val="22"/>
          <w:szCs w:val="22"/>
        </w:rPr>
        <w:t xml:space="preserve"> </w:t>
      </w:r>
      <w:r w:rsidR="00944AC5" w:rsidRPr="00944AC5">
        <w:rPr>
          <w:rFonts w:ascii="Arial" w:hAnsi="Arial" w:cs="Arial"/>
        </w:rPr>
        <w:t>T</w:t>
      </w:r>
      <w:r w:rsidR="00944AC5" w:rsidRPr="00944AC5">
        <w:rPr>
          <w:rFonts w:ascii="Arial" w:hAnsi="Arial" w:cs="Arial"/>
          <w:sz w:val="22"/>
          <w:szCs w:val="22"/>
        </w:rPr>
        <w:t xml:space="preserve">he new facilities can be used by </w:t>
      </w:r>
      <w:r w:rsidR="00944AC5" w:rsidRPr="006604A0">
        <w:rPr>
          <w:rFonts w:ascii="Arial" w:hAnsi="Arial" w:cs="Arial"/>
          <w:sz w:val="22"/>
          <w:szCs w:val="22"/>
        </w:rPr>
        <w:t xml:space="preserve">anyone, </w:t>
      </w:r>
      <w:r w:rsidR="006604A0" w:rsidRPr="006604A0">
        <w:rPr>
          <w:rFonts w:ascii="Arial" w:hAnsi="Arial" w:cs="Arial"/>
          <w:sz w:val="22"/>
          <w:szCs w:val="22"/>
        </w:rPr>
        <w:t xml:space="preserve">not just visitors to the railway, the Turntable </w:t>
      </w:r>
      <w:proofErr w:type="gramStart"/>
      <w:r w:rsidR="006604A0" w:rsidRPr="006604A0">
        <w:rPr>
          <w:rStyle w:val="Emphasis"/>
          <w:rFonts w:ascii="Arial" w:eastAsiaTheme="majorEastAsia" w:hAnsi="Arial" w:cs="Arial"/>
          <w:i w:val="0"/>
          <w:iCs w:val="0"/>
          <w:color w:val="000000"/>
          <w:sz w:val="22"/>
          <w:szCs w:val="22"/>
        </w:rPr>
        <w:t>Café</w:t>
      </w:r>
      <w:proofErr w:type="gramEnd"/>
      <w:r w:rsidR="006604A0" w:rsidRPr="006604A0">
        <w:rPr>
          <w:rFonts w:ascii="Arial" w:hAnsi="Arial" w:cs="Arial"/>
          <w:sz w:val="22"/>
          <w:szCs w:val="22"/>
        </w:rPr>
        <w:t xml:space="preserve"> and Ravenglass Railway Museum</w:t>
      </w:r>
      <w:r w:rsidR="00944AC5" w:rsidRPr="006604A0">
        <w:rPr>
          <w:rFonts w:ascii="Arial" w:hAnsi="Arial" w:cs="Arial"/>
          <w:sz w:val="22"/>
          <w:szCs w:val="22"/>
        </w:rPr>
        <w:t>.</w:t>
      </w:r>
      <w:r w:rsidR="00944AC5">
        <w:rPr>
          <w:rFonts w:ascii="Arial" w:hAnsi="Arial" w:cs="Arial"/>
          <w:i/>
          <w:iCs/>
        </w:rPr>
        <w:t xml:space="preserve"> </w:t>
      </w:r>
      <w:r>
        <w:rPr>
          <w:rFonts w:ascii="Arial" w:hAnsi="Arial" w:cs="Arial"/>
          <w:sz w:val="22"/>
          <w:szCs w:val="22"/>
        </w:rPr>
        <w:t>O</w:t>
      </w:r>
      <w:r w:rsidR="007E774C" w:rsidRPr="007E774C">
        <w:rPr>
          <w:rFonts w:ascii="Arial" w:hAnsi="Arial" w:cs="Arial"/>
          <w:sz w:val="22"/>
          <w:szCs w:val="22"/>
        </w:rPr>
        <w:t xml:space="preserve">ut-of-hours </w:t>
      </w:r>
      <w:r w:rsidR="00944AC5">
        <w:rPr>
          <w:rFonts w:ascii="Arial" w:hAnsi="Arial" w:cs="Arial"/>
          <w:sz w:val="22"/>
          <w:szCs w:val="22"/>
        </w:rPr>
        <w:t>they</w:t>
      </w:r>
      <w:r w:rsidR="007E774C" w:rsidRPr="007E774C">
        <w:rPr>
          <w:rFonts w:ascii="Arial" w:hAnsi="Arial" w:cs="Arial"/>
          <w:sz w:val="22"/>
          <w:szCs w:val="22"/>
        </w:rPr>
        <w:t xml:space="preserve"> will remain accessible by </w:t>
      </w:r>
      <w:r w:rsidR="00FF5A76">
        <w:rPr>
          <w:rFonts w:ascii="Arial" w:hAnsi="Arial" w:cs="Arial"/>
          <w:sz w:val="22"/>
          <w:szCs w:val="22"/>
        </w:rPr>
        <w:t>RADAR</w:t>
      </w:r>
      <w:r w:rsidR="007E774C" w:rsidRPr="007E774C">
        <w:rPr>
          <w:rFonts w:ascii="Arial" w:hAnsi="Arial" w:cs="Arial"/>
          <w:sz w:val="22"/>
          <w:szCs w:val="22"/>
        </w:rPr>
        <w:t xml:space="preserve"> key.</w:t>
      </w:r>
    </w:p>
    <w:p w14:paraId="1E00C45D" w14:textId="77777777" w:rsidR="00BF5EF7" w:rsidRDefault="00BF5EF7" w:rsidP="00FF5A76">
      <w:pPr>
        <w:pStyle w:val="NormalWeb"/>
        <w:spacing w:before="0" w:beforeAutospacing="0" w:after="0" w:afterAutospacing="0" w:line="360" w:lineRule="auto"/>
        <w:textAlignment w:val="baseline"/>
        <w:rPr>
          <w:rFonts w:ascii="Arial" w:hAnsi="Arial" w:cs="Arial"/>
          <w:sz w:val="22"/>
          <w:szCs w:val="22"/>
        </w:rPr>
      </w:pPr>
    </w:p>
    <w:p w14:paraId="0F72C907" w14:textId="62AF500D" w:rsidR="00BF5EF7" w:rsidRPr="00BF5EF7" w:rsidRDefault="00BF5EF7" w:rsidP="00BF5EF7">
      <w:pPr>
        <w:spacing w:after="0" w:line="360" w:lineRule="auto"/>
        <w:rPr>
          <w:rFonts w:ascii="Arial" w:hAnsi="Arial" w:cs="Arial"/>
        </w:rPr>
      </w:pPr>
      <w:r w:rsidRPr="00BF5EF7">
        <w:rPr>
          <w:rFonts w:ascii="Arial" w:hAnsi="Arial" w:cs="Arial"/>
        </w:rPr>
        <w:t xml:space="preserve">One of the Directors of Ravenglass and Eskdale Railway, Georgina Townsend, says she had two </w:t>
      </w:r>
      <w:r w:rsidR="00AD7125">
        <w:rPr>
          <w:rFonts w:ascii="Arial" w:hAnsi="Arial" w:cs="Arial"/>
        </w:rPr>
        <w:t xml:space="preserve">personal </w:t>
      </w:r>
      <w:r w:rsidRPr="00BF5EF7">
        <w:rPr>
          <w:rFonts w:ascii="Arial" w:hAnsi="Arial" w:cs="Arial"/>
        </w:rPr>
        <w:t>reasons for wanting to officially open th</w:t>
      </w:r>
      <w:r w:rsidR="00381A4C">
        <w:rPr>
          <w:rFonts w:ascii="Arial" w:hAnsi="Arial" w:cs="Arial"/>
        </w:rPr>
        <w:t>e</w:t>
      </w:r>
      <w:r w:rsidRPr="00BF5EF7">
        <w:rPr>
          <w:rFonts w:ascii="Arial" w:hAnsi="Arial" w:cs="Arial"/>
        </w:rPr>
        <w:t xml:space="preserve"> Changing Places </w:t>
      </w:r>
      <w:r w:rsidR="00381A4C">
        <w:rPr>
          <w:rFonts w:ascii="Arial" w:hAnsi="Arial" w:cs="Arial"/>
        </w:rPr>
        <w:t>f</w:t>
      </w:r>
      <w:r w:rsidRPr="00BF5EF7">
        <w:rPr>
          <w:rFonts w:ascii="Arial" w:hAnsi="Arial" w:cs="Arial"/>
        </w:rPr>
        <w:t>acility.</w:t>
      </w:r>
    </w:p>
    <w:p w14:paraId="3BE09859" w14:textId="77777777" w:rsidR="00BF5EF7" w:rsidRPr="00BF5EF7" w:rsidRDefault="00BF5EF7" w:rsidP="00BF5EF7">
      <w:pPr>
        <w:spacing w:after="0" w:line="360" w:lineRule="auto"/>
        <w:rPr>
          <w:rFonts w:ascii="Arial" w:hAnsi="Arial" w:cs="Arial"/>
        </w:rPr>
      </w:pPr>
    </w:p>
    <w:p w14:paraId="60E06C36" w14:textId="6C7ADD46" w:rsidR="00944AC5" w:rsidRDefault="00BF5EF7" w:rsidP="00381A4C">
      <w:pPr>
        <w:spacing w:after="0" w:line="360" w:lineRule="auto"/>
        <w:rPr>
          <w:rFonts w:ascii="Arial" w:hAnsi="Arial" w:cs="Arial"/>
          <w:i/>
          <w:iCs/>
        </w:rPr>
      </w:pPr>
      <w:r w:rsidRPr="00BF5EF7">
        <w:rPr>
          <w:rFonts w:ascii="Arial" w:hAnsi="Arial" w:cs="Arial"/>
        </w:rPr>
        <w:t>She comments, “</w:t>
      </w:r>
      <w:r w:rsidRPr="00BF5EF7">
        <w:rPr>
          <w:rFonts w:ascii="Arial" w:hAnsi="Arial" w:cs="Arial"/>
          <w:i/>
          <w:iCs/>
        </w:rPr>
        <w:t xml:space="preserve">Promoting access to all is </w:t>
      </w:r>
      <w:proofErr w:type="gramStart"/>
      <w:r w:rsidRPr="00BF5EF7">
        <w:rPr>
          <w:rFonts w:ascii="Arial" w:hAnsi="Arial" w:cs="Arial"/>
          <w:i/>
          <w:iCs/>
        </w:rPr>
        <w:t>really important</w:t>
      </w:r>
      <w:proofErr w:type="gramEnd"/>
      <w:r w:rsidRPr="00BF5EF7">
        <w:rPr>
          <w:rFonts w:ascii="Arial" w:hAnsi="Arial" w:cs="Arial"/>
          <w:i/>
          <w:iCs/>
        </w:rPr>
        <w:t xml:space="preserve"> to us and </w:t>
      </w:r>
      <w:r w:rsidR="00944AC5">
        <w:rPr>
          <w:rFonts w:ascii="Arial" w:hAnsi="Arial" w:cs="Arial"/>
          <w:i/>
          <w:iCs/>
        </w:rPr>
        <w:t>w</w:t>
      </w:r>
      <w:r w:rsidRPr="00BF5EF7">
        <w:rPr>
          <w:rFonts w:ascii="Arial" w:hAnsi="Arial" w:cs="Arial"/>
          <w:i/>
          <w:iCs/>
        </w:rPr>
        <w:t>e are thrilled to receive Changing Places funding through Cumberland Council to help bolster our own investment in enhancing accessible facilities.</w:t>
      </w:r>
      <w:r w:rsidR="00381A4C">
        <w:rPr>
          <w:rFonts w:ascii="Arial" w:hAnsi="Arial" w:cs="Arial"/>
          <w:i/>
          <w:iCs/>
        </w:rPr>
        <w:t xml:space="preserve">  </w:t>
      </w:r>
    </w:p>
    <w:p w14:paraId="659E0311" w14:textId="77777777" w:rsidR="00944AC5" w:rsidRDefault="00944AC5" w:rsidP="00381A4C">
      <w:pPr>
        <w:spacing w:after="0" w:line="360" w:lineRule="auto"/>
        <w:rPr>
          <w:rFonts w:ascii="Arial" w:hAnsi="Arial" w:cs="Arial"/>
          <w:i/>
          <w:iCs/>
        </w:rPr>
      </w:pPr>
    </w:p>
    <w:p w14:paraId="6D742CA9" w14:textId="1380737D" w:rsidR="00FF5A76" w:rsidRPr="00BF5EF7" w:rsidRDefault="00944AC5" w:rsidP="00381A4C">
      <w:pPr>
        <w:spacing w:after="0" w:line="360" w:lineRule="auto"/>
        <w:rPr>
          <w:rFonts w:ascii="Arial" w:hAnsi="Arial" w:cs="Arial"/>
          <w:i/>
          <w:iCs/>
        </w:rPr>
      </w:pPr>
      <w:r>
        <w:rPr>
          <w:rFonts w:ascii="Arial" w:hAnsi="Arial" w:cs="Arial"/>
          <w:i/>
          <w:iCs/>
        </w:rPr>
        <w:t>“</w:t>
      </w:r>
      <w:r w:rsidR="00BF5EF7" w:rsidRPr="00BF5EF7">
        <w:rPr>
          <w:rFonts w:ascii="Arial" w:hAnsi="Arial" w:cs="Arial"/>
          <w:i/>
          <w:iCs/>
        </w:rPr>
        <w:t xml:space="preserve">Also, my late mother had many years with </w:t>
      </w:r>
      <w:r w:rsidR="00381A4C">
        <w:rPr>
          <w:rFonts w:ascii="Arial" w:hAnsi="Arial" w:cs="Arial"/>
          <w:i/>
          <w:iCs/>
        </w:rPr>
        <w:t>m</w:t>
      </w:r>
      <w:r w:rsidR="00BF5EF7" w:rsidRPr="00BF5EF7">
        <w:rPr>
          <w:rFonts w:ascii="Arial" w:hAnsi="Arial" w:cs="Arial"/>
          <w:i/>
          <w:iCs/>
        </w:rPr>
        <w:t xml:space="preserve">otor </w:t>
      </w:r>
      <w:r w:rsidR="00381A4C">
        <w:rPr>
          <w:rFonts w:ascii="Arial" w:hAnsi="Arial" w:cs="Arial"/>
          <w:i/>
          <w:iCs/>
        </w:rPr>
        <w:t>n</w:t>
      </w:r>
      <w:r w:rsidR="00BF5EF7" w:rsidRPr="00BF5EF7">
        <w:rPr>
          <w:rFonts w:ascii="Arial" w:hAnsi="Arial" w:cs="Arial"/>
          <w:i/>
          <w:iCs/>
        </w:rPr>
        <w:t xml:space="preserve">eurone </w:t>
      </w:r>
      <w:r w:rsidR="00381A4C">
        <w:rPr>
          <w:rFonts w:ascii="Arial" w:hAnsi="Arial" w:cs="Arial"/>
          <w:i/>
          <w:iCs/>
        </w:rPr>
        <w:t>d</w:t>
      </w:r>
      <w:r w:rsidR="00BF5EF7" w:rsidRPr="00BF5EF7">
        <w:rPr>
          <w:rFonts w:ascii="Arial" w:hAnsi="Arial" w:cs="Arial"/>
          <w:i/>
          <w:iCs/>
        </w:rPr>
        <w:t xml:space="preserve">isease, was in a wheelchair, and personally had many challenges in her </w:t>
      </w:r>
      <w:proofErr w:type="spellStart"/>
      <w:r w:rsidR="00BF5EF7" w:rsidRPr="00BF5EF7">
        <w:rPr>
          <w:rFonts w:ascii="Arial" w:hAnsi="Arial" w:cs="Arial"/>
          <w:i/>
          <w:iCs/>
        </w:rPr>
        <w:t>latter</w:t>
      </w:r>
      <w:proofErr w:type="spellEnd"/>
      <w:r w:rsidR="00BF5EF7" w:rsidRPr="00BF5EF7">
        <w:rPr>
          <w:rFonts w:ascii="Arial" w:hAnsi="Arial" w:cs="Arial"/>
          <w:i/>
          <w:iCs/>
        </w:rPr>
        <w:t xml:space="preserve"> years trying to find suitable facilities on her days out and about. </w:t>
      </w:r>
      <w:proofErr w:type="gramStart"/>
      <w:r w:rsidR="00BF5EF7" w:rsidRPr="00BF5EF7">
        <w:rPr>
          <w:rFonts w:ascii="Arial" w:hAnsi="Arial" w:cs="Arial"/>
          <w:i/>
          <w:iCs/>
        </w:rPr>
        <w:t>So</w:t>
      </w:r>
      <w:proofErr w:type="gramEnd"/>
      <w:r w:rsidR="00381A4C">
        <w:rPr>
          <w:rFonts w:ascii="Arial" w:hAnsi="Arial" w:cs="Arial"/>
          <w:i/>
          <w:iCs/>
        </w:rPr>
        <w:t xml:space="preserve"> this is a really worthwhile legacy and</w:t>
      </w:r>
      <w:r w:rsidR="00BF5EF7" w:rsidRPr="00BF5EF7">
        <w:rPr>
          <w:rFonts w:ascii="Arial" w:hAnsi="Arial" w:cs="Arial"/>
          <w:i/>
          <w:iCs/>
        </w:rPr>
        <w:t xml:space="preserve"> I am very proud and grateful to be able to officially open a Changing Places facility here in this special location on the west coast of Cumbria.”</w:t>
      </w:r>
    </w:p>
    <w:p w14:paraId="330AE63C" w14:textId="77777777" w:rsidR="005C6327" w:rsidRPr="00F365B4" w:rsidRDefault="005C6327" w:rsidP="00FF5A76">
      <w:pPr>
        <w:pStyle w:val="NormalWeb"/>
        <w:spacing w:before="0" w:beforeAutospacing="0" w:after="0" w:afterAutospacing="0" w:line="360" w:lineRule="auto"/>
        <w:textAlignment w:val="baseline"/>
        <w:rPr>
          <w:rFonts w:ascii="Arial" w:hAnsi="Arial" w:cs="Arial"/>
          <w:i/>
          <w:iCs/>
          <w:sz w:val="22"/>
          <w:szCs w:val="22"/>
        </w:rPr>
      </w:pPr>
    </w:p>
    <w:p w14:paraId="32540439" w14:textId="236B5E66" w:rsidR="00F365B4" w:rsidRPr="00F365B4" w:rsidRDefault="00F365B4" w:rsidP="00F365B4">
      <w:pPr>
        <w:spacing w:after="120" w:line="320" w:lineRule="atLeast"/>
        <w:rPr>
          <w:rFonts w:ascii="Arial" w:hAnsi="Arial" w:cs="Arial"/>
        </w:rPr>
      </w:pPr>
      <w:r w:rsidRPr="00F365B4">
        <w:rPr>
          <w:rFonts w:ascii="Arial" w:hAnsi="Arial" w:cs="Arial"/>
        </w:rPr>
        <w:lastRenderedPageBreak/>
        <w:t>Councillor Anne Quilter, Cumberland Council’s Executive Member for Vibrant and Healthy Places, said:</w:t>
      </w:r>
    </w:p>
    <w:p w14:paraId="48BF5057" w14:textId="3AB8F954" w:rsidR="00F365B4" w:rsidRPr="00F365B4" w:rsidRDefault="00F365B4" w:rsidP="00F365B4">
      <w:pPr>
        <w:rPr>
          <w:rFonts w:ascii="Arial" w:hAnsi="Arial" w:cs="Arial"/>
        </w:rPr>
      </w:pPr>
      <w:r w:rsidRPr="00F365B4">
        <w:rPr>
          <w:rFonts w:ascii="Arial" w:hAnsi="Arial" w:cs="Arial"/>
        </w:rPr>
        <w:t>“We want to ensure visitor destinations in our area are inclusive and can be enjoyed by all. We were pleased to provide support for the funding application and are delighted that this has resulted in a successful conclusion - that will benefit the venue and wider area.</w:t>
      </w:r>
    </w:p>
    <w:p w14:paraId="06422096" w14:textId="7FBBB01A" w:rsidR="00FF5A76" w:rsidRPr="00F365B4" w:rsidRDefault="00F365B4" w:rsidP="00F365B4">
      <w:pPr>
        <w:rPr>
          <w:rFonts w:ascii="Arial" w:hAnsi="Arial" w:cs="Arial"/>
        </w:rPr>
      </w:pPr>
      <w:r w:rsidRPr="00F365B4">
        <w:rPr>
          <w:rFonts w:ascii="Arial" w:hAnsi="Arial" w:cs="Arial"/>
        </w:rPr>
        <w:t xml:space="preserve">“A changing place offers freedom to explore new destinations. Resulting in new experiences, and having a great day out discovering our coast, city, </w:t>
      </w:r>
      <w:proofErr w:type="gramStart"/>
      <w:r w:rsidRPr="00F365B4">
        <w:rPr>
          <w:rFonts w:ascii="Arial" w:hAnsi="Arial" w:cs="Arial"/>
        </w:rPr>
        <w:t>towns</w:t>
      </w:r>
      <w:proofErr w:type="gramEnd"/>
      <w:r w:rsidRPr="00F365B4">
        <w:rPr>
          <w:rFonts w:ascii="Arial" w:hAnsi="Arial" w:cs="Arial"/>
        </w:rPr>
        <w:t xml:space="preserve"> and countryside.”</w:t>
      </w:r>
    </w:p>
    <w:p w14:paraId="49F642FE" w14:textId="77777777" w:rsidR="00FF5A76" w:rsidRPr="005C6327" w:rsidRDefault="00FF5A76" w:rsidP="001D19B6">
      <w:pPr>
        <w:pStyle w:val="NormalWeb"/>
        <w:spacing w:before="0" w:beforeAutospacing="0" w:after="0" w:afterAutospacing="0"/>
        <w:textAlignment w:val="baseline"/>
        <w:rPr>
          <w:rFonts w:ascii="Arial" w:hAnsi="Arial" w:cs="Arial"/>
          <w:color w:val="FF0000"/>
          <w:sz w:val="22"/>
          <w:szCs w:val="22"/>
        </w:rPr>
      </w:pPr>
    </w:p>
    <w:p w14:paraId="354E36E1" w14:textId="005B78AC" w:rsidR="005C6327" w:rsidRDefault="005C6327" w:rsidP="005C6327">
      <w:pPr>
        <w:spacing w:after="0" w:line="360" w:lineRule="auto"/>
        <w:rPr>
          <w:rFonts w:ascii="Arial" w:hAnsi="Arial" w:cs="Arial"/>
        </w:rPr>
      </w:pPr>
      <w:r w:rsidRPr="005C6327">
        <w:rPr>
          <w:rFonts w:ascii="Arial" w:hAnsi="Arial" w:cs="Arial"/>
        </w:rPr>
        <w:t>The Changing Places toilet was devised and installed by expert disability technology company Innova Care Concepts. Managing Director Tom Hulbert: “</w:t>
      </w:r>
      <w:r w:rsidRPr="005C6327">
        <w:rPr>
          <w:rFonts w:ascii="Arial" w:hAnsi="Arial" w:cs="Arial"/>
          <w:i/>
          <w:iCs/>
        </w:rPr>
        <w:t xml:space="preserve">Our primary mission is to utilise the technology we have </w:t>
      </w:r>
      <w:proofErr w:type="gramStart"/>
      <w:r w:rsidRPr="005C6327">
        <w:rPr>
          <w:rFonts w:ascii="Arial" w:hAnsi="Arial" w:cs="Arial"/>
          <w:i/>
          <w:iCs/>
        </w:rPr>
        <w:t>in order to</w:t>
      </w:r>
      <w:proofErr w:type="gramEnd"/>
      <w:r w:rsidRPr="005C6327">
        <w:rPr>
          <w:rFonts w:ascii="Arial" w:hAnsi="Arial" w:cs="Arial"/>
          <w:i/>
          <w:iCs/>
        </w:rPr>
        <w:t xml:space="preserve"> make the UK a more equitable society with access for everyone. We were delighted to instal</w:t>
      </w:r>
      <w:r w:rsidR="00BF5EF7">
        <w:rPr>
          <w:rFonts w:ascii="Arial" w:hAnsi="Arial" w:cs="Arial"/>
          <w:i/>
          <w:iCs/>
        </w:rPr>
        <w:t>l</w:t>
      </w:r>
      <w:r w:rsidRPr="005C6327">
        <w:rPr>
          <w:rFonts w:ascii="Arial" w:hAnsi="Arial" w:cs="Arial"/>
          <w:i/>
          <w:iCs/>
        </w:rPr>
        <w:t xml:space="preserve"> these new facilities at Ravenglass and Eskdale Railway to make accessibility easier for all their visitors and the </w:t>
      </w:r>
      <w:proofErr w:type="gramStart"/>
      <w:r w:rsidRPr="005C6327">
        <w:rPr>
          <w:rFonts w:ascii="Arial" w:hAnsi="Arial" w:cs="Arial"/>
          <w:i/>
          <w:iCs/>
        </w:rPr>
        <w:t>general public</w:t>
      </w:r>
      <w:proofErr w:type="gramEnd"/>
      <w:r w:rsidRPr="005C6327">
        <w:rPr>
          <w:rFonts w:ascii="Arial" w:hAnsi="Arial" w:cs="Arial"/>
        </w:rPr>
        <w:t>.”</w:t>
      </w:r>
    </w:p>
    <w:p w14:paraId="692D92B6" w14:textId="77777777" w:rsidR="00522021" w:rsidRDefault="00522021" w:rsidP="00522021">
      <w:pPr>
        <w:spacing w:after="0" w:line="360" w:lineRule="auto"/>
        <w:rPr>
          <w:rFonts w:ascii="Arial" w:hAnsi="Arial" w:cs="Arial"/>
        </w:rPr>
      </w:pPr>
    </w:p>
    <w:p w14:paraId="18F954A6" w14:textId="68AECB34" w:rsidR="00522021" w:rsidRPr="007C2EF7" w:rsidRDefault="00522021" w:rsidP="00522021">
      <w:pPr>
        <w:pStyle w:val="PlainText"/>
        <w:spacing w:line="360" w:lineRule="auto"/>
        <w:rPr>
          <w:rFonts w:ascii="Arial" w:hAnsi="Arial" w:cs="Arial"/>
        </w:rPr>
      </w:pPr>
      <w:r w:rsidRPr="00522021">
        <w:rPr>
          <w:rFonts w:ascii="Arial" w:hAnsi="Arial" w:cs="Arial"/>
        </w:rPr>
        <w:t>Ravenglass &amp; Eskdale Railway</w:t>
      </w:r>
      <w:r w:rsidRPr="007C2EF7">
        <w:rPr>
          <w:rFonts w:ascii="Arial" w:hAnsi="Arial" w:cs="Arial"/>
        </w:rPr>
        <w:t xml:space="preserve"> is a family-owned business operating</w:t>
      </w:r>
      <w:r>
        <w:rPr>
          <w:rFonts w:ascii="Arial" w:hAnsi="Arial" w:cs="Arial"/>
        </w:rPr>
        <w:t xml:space="preserve"> </w:t>
      </w:r>
      <w:r w:rsidRPr="00440A8E">
        <w:rPr>
          <w:rFonts w:ascii="Arial" w:hAnsi="Arial" w:cs="Arial"/>
          <w:color w:val="000000" w:themeColor="text1"/>
          <w:shd w:val="clear" w:color="auto" w:fill="FFFFFF"/>
        </w:rPr>
        <w:t>one of the oldest and longest narrow</w:t>
      </w:r>
      <w:r>
        <w:rPr>
          <w:rFonts w:ascii="Arial" w:hAnsi="Arial" w:cs="Arial"/>
          <w:color w:val="000000" w:themeColor="text1"/>
          <w:shd w:val="clear" w:color="auto" w:fill="FFFFFF"/>
        </w:rPr>
        <w:t>-</w:t>
      </w:r>
      <w:r w:rsidRPr="00440A8E">
        <w:rPr>
          <w:rFonts w:ascii="Arial" w:hAnsi="Arial" w:cs="Arial"/>
          <w:color w:val="000000" w:themeColor="text1"/>
          <w:shd w:val="clear" w:color="auto" w:fill="FFFFFF"/>
        </w:rPr>
        <w:t>gauge railways in England</w:t>
      </w:r>
      <w:r>
        <w:rPr>
          <w:rFonts w:ascii="Arial" w:hAnsi="Arial" w:cs="Arial"/>
          <w:color w:val="000000" w:themeColor="text1"/>
          <w:shd w:val="clear" w:color="auto" w:fill="FFFFFF"/>
        </w:rPr>
        <w:t xml:space="preserve">, </w:t>
      </w:r>
      <w:r w:rsidRPr="007C2EF7">
        <w:rPr>
          <w:rFonts w:ascii="Arial" w:hAnsi="Arial" w:cs="Arial"/>
        </w:rPr>
        <w:t xml:space="preserve">on the Western Coast of the Lake District. </w:t>
      </w:r>
      <w:r w:rsidRPr="00091CC6">
        <w:rPr>
          <w:rFonts w:ascii="Arial" w:hAnsi="Arial" w:cs="Arial"/>
        </w:rPr>
        <w:t xml:space="preserve">Affectionately known as </w:t>
      </w:r>
      <w:proofErr w:type="spellStart"/>
      <w:r w:rsidRPr="00091CC6">
        <w:rPr>
          <w:rFonts w:ascii="Arial" w:hAnsi="Arial" w:cs="Arial"/>
          <w:color w:val="000000" w:themeColor="text1"/>
        </w:rPr>
        <w:t>La’al</w:t>
      </w:r>
      <w:proofErr w:type="spellEnd"/>
      <w:r w:rsidRPr="00091CC6">
        <w:rPr>
          <w:rFonts w:ascii="Arial" w:hAnsi="Arial" w:cs="Arial"/>
          <w:color w:val="000000" w:themeColor="text1"/>
        </w:rPr>
        <w:t xml:space="preserve"> Ratty, t</w:t>
      </w:r>
      <w:r w:rsidRPr="00091CC6">
        <w:rPr>
          <w:rFonts w:ascii="Arial" w:hAnsi="Arial" w:cs="Arial"/>
        </w:rPr>
        <w:t>he railway is surrounded by stunning views and walks and is based in Ravenglass, the only coastal village in the Lake District National Park.</w:t>
      </w:r>
      <w:r w:rsidRPr="007C2EF7">
        <w:rPr>
          <w:rFonts w:ascii="Arial" w:hAnsi="Arial" w:cs="Arial"/>
        </w:rPr>
        <w:t xml:space="preserve"> </w:t>
      </w:r>
    </w:p>
    <w:p w14:paraId="35FE9A0B" w14:textId="77777777" w:rsidR="00381A4C" w:rsidRDefault="00381A4C" w:rsidP="005C6327">
      <w:pPr>
        <w:spacing w:after="0" w:line="360" w:lineRule="auto"/>
        <w:rPr>
          <w:noProof/>
        </w:rPr>
      </w:pPr>
    </w:p>
    <w:p w14:paraId="232FE85B" w14:textId="13505570" w:rsidR="00381A4C" w:rsidRPr="006604A0" w:rsidRDefault="00381A4C" w:rsidP="005C6327">
      <w:pPr>
        <w:spacing w:after="0" w:line="360" w:lineRule="auto"/>
        <w:rPr>
          <w:rFonts w:ascii="Arial" w:hAnsi="Arial" w:cs="Arial"/>
          <w:noProof/>
        </w:rPr>
      </w:pPr>
      <w:r w:rsidRPr="006604A0">
        <w:rPr>
          <w:rFonts w:ascii="Arial" w:hAnsi="Arial" w:cs="Arial"/>
          <w:noProof/>
        </w:rPr>
        <w:t>The new Changing Places facilit</w:t>
      </w:r>
      <w:r w:rsidR="00AD7125" w:rsidRPr="006604A0">
        <w:rPr>
          <w:rFonts w:ascii="Arial" w:hAnsi="Arial" w:cs="Arial"/>
          <w:noProof/>
        </w:rPr>
        <w:t>ies</w:t>
      </w:r>
      <w:r w:rsidRPr="006604A0">
        <w:rPr>
          <w:rFonts w:ascii="Arial" w:hAnsi="Arial" w:cs="Arial"/>
          <w:noProof/>
        </w:rPr>
        <w:t xml:space="preserve"> ha</w:t>
      </w:r>
      <w:r w:rsidR="00AD7125" w:rsidRPr="006604A0">
        <w:rPr>
          <w:rFonts w:ascii="Arial" w:hAnsi="Arial" w:cs="Arial"/>
          <w:noProof/>
        </w:rPr>
        <w:t>ve</w:t>
      </w:r>
      <w:r w:rsidRPr="006604A0">
        <w:rPr>
          <w:rFonts w:ascii="Arial" w:hAnsi="Arial" w:cs="Arial"/>
          <w:noProof/>
        </w:rPr>
        <w:t xml:space="preserve"> been installed with support from grant funding provided by the Department of Levelling Up, Housing and Communities in association with Muscular Dystrophy UK.</w:t>
      </w:r>
    </w:p>
    <w:p w14:paraId="406E6346" w14:textId="77777777" w:rsidR="00381A4C" w:rsidRPr="005C6327" w:rsidRDefault="00381A4C" w:rsidP="005C6327">
      <w:pPr>
        <w:spacing w:after="0" w:line="360" w:lineRule="auto"/>
        <w:rPr>
          <w:rFonts w:ascii="Arial" w:hAnsi="Arial" w:cs="Arial"/>
          <w:noProof/>
        </w:rPr>
      </w:pPr>
    </w:p>
    <w:p w14:paraId="4270E355" w14:textId="2DF3FB05" w:rsidR="005C6327" w:rsidRPr="005C6327" w:rsidRDefault="005C6327" w:rsidP="005C6327">
      <w:pPr>
        <w:pStyle w:val="NormalWeb"/>
        <w:spacing w:before="0" w:beforeAutospacing="0" w:after="0" w:afterAutospacing="0" w:line="360" w:lineRule="auto"/>
        <w:jc w:val="center"/>
        <w:textAlignment w:val="baseline"/>
        <w:rPr>
          <w:rFonts w:ascii="Arial" w:hAnsi="Arial" w:cs="Arial"/>
          <w:color w:val="000000" w:themeColor="text1"/>
          <w:sz w:val="22"/>
          <w:szCs w:val="22"/>
        </w:rPr>
      </w:pPr>
      <w:r w:rsidRPr="005C6327">
        <w:rPr>
          <w:rFonts w:ascii="Arial" w:hAnsi="Arial" w:cs="Arial"/>
          <w:color w:val="000000" w:themeColor="text1"/>
          <w:sz w:val="22"/>
          <w:szCs w:val="22"/>
        </w:rPr>
        <w:t>ENDS</w:t>
      </w:r>
    </w:p>
    <w:p w14:paraId="1F0DDC3A" w14:textId="77777777" w:rsidR="005C6327" w:rsidRDefault="005C6327" w:rsidP="005C6327">
      <w:pPr>
        <w:pStyle w:val="NormalWeb"/>
        <w:spacing w:before="0" w:beforeAutospacing="0" w:after="0" w:afterAutospacing="0" w:line="360" w:lineRule="auto"/>
        <w:textAlignment w:val="baseline"/>
        <w:rPr>
          <w:rFonts w:ascii="Arial" w:hAnsi="Arial" w:cs="Arial"/>
          <w:color w:val="FF0000"/>
          <w:sz w:val="22"/>
          <w:szCs w:val="22"/>
        </w:rPr>
      </w:pPr>
    </w:p>
    <w:p w14:paraId="5F8E6238" w14:textId="77777777" w:rsidR="005C6327" w:rsidRDefault="005C6327" w:rsidP="005C6327">
      <w:pPr>
        <w:pStyle w:val="NormalWeb"/>
        <w:spacing w:before="0" w:beforeAutospacing="0" w:after="0" w:afterAutospacing="0" w:line="360" w:lineRule="auto"/>
        <w:textAlignment w:val="baseline"/>
        <w:rPr>
          <w:rFonts w:ascii="Arial" w:hAnsi="Arial" w:cs="Arial"/>
          <w:color w:val="FF0000"/>
          <w:sz w:val="22"/>
          <w:szCs w:val="22"/>
        </w:rPr>
      </w:pPr>
    </w:p>
    <w:p w14:paraId="0494C2EA" w14:textId="6EAD55FF" w:rsidR="00522021" w:rsidRDefault="00522021" w:rsidP="00522021">
      <w:pPr>
        <w:rPr>
          <w:rFonts w:ascii="Arial" w:eastAsia="Times New Roman" w:hAnsi="Arial" w:cs="Arial"/>
          <w:color w:val="000000"/>
          <w:u w:val="single"/>
        </w:rPr>
      </w:pPr>
      <w:r w:rsidRPr="0050146F">
        <w:rPr>
          <w:rFonts w:ascii="Arial" w:eastAsia="Times New Roman" w:hAnsi="Arial" w:cs="Arial"/>
          <w:color w:val="000000"/>
          <w:u w:val="single"/>
        </w:rPr>
        <w:t>Notes to Editors:</w:t>
      </w:r>
    </w:p>
    <w:p w14:paraId="5E79724D" w14:textId="77777777" w:rsidR="003178A0" w:rsidRPr="003178A0" w:rsidRDefault="003178A0" w:rsidP="00522021">
      <w:pPr>
        <w:rPr>
          <w:rFonts w:ascii="Arial" w:eastAsia="Times New Roman" w:hAnsi="Arial" w:cs="Arial"/>
          <w:color w:val="000000"/>
          <w:u w:val="single"/>
        </w:rPr>
      </w:pPr>
    </w:p>
    <w:p w14:paraId="1AAC4B48" w14:textId="401EAF6C" w:rsidR="00522021" w:rsidRDefault="00522021" w:rsidP="00522021">
      <w:pPr>
        <w:spacing w:after="0" w:line="240" w:lineRule="auto"/>
        <w:rPr>
          <w:rFonts w:ascii="Arial" w:hAnsi="Arial" w:cs="Arial"/>
        </w:rPr>
      </w:pPr>
      <w:r w:rsidRPr="007C2EF7">
        <w:rPr>
          <w:rFonts w:ascii="Arial" w:hAnsi="Arial" w:cs="Arial"/>
        </w:rPr>
        <w:t>For further information</w:t>
      </w:r>
      <w:r>
        <w:rPr>
          <w:rFonts w:ascii="Arial" w:hAnsi="Arial" w:cs="Arial"/>
        </w:rPr>
        <w:t xml:space="preserve"> and </w:t>
      </w:r>
      <w:r w:rsidR="00381A4C">
        <w:rPr>
          <w:rFonts w:ascii="Arial" w:hAnsi="Arial" w:cs="Arial"/>
        </w:rPr>
        <w:t xml:space="preserve">hi-res </w:t>
      </w:r>
      <w:r>
        <w:rPr>
          <w:rFonts w:ascii="Arial" w:hAnsi="Arial" w:cs="Arial"/>
        </w:rPr>
        <w:t>imagery</w:t>
      </w:r>
      <w:r w:rsidRPr="007C2EF7">
        <w:rPr>
          <w:rFonts w:ascii="Arial" w:hAnsi="Arial" w:cs="Arial"/>
        </w:rPr>
        <w:t xml:space="preserve">, contact: </w:t>
      </w:r>
    </w:p>
    <w:p w14:paraId="438DA82B" w14:textId="10166199" w:rsidR="00522021" w:rsidRPr="0050146F" w:rsidRDefault="00522021" w:rsidP="00522021">
      <w:pPr>
        <w:spacing w:after="0" w:line="240" w:lineRule="auto"/>
        <w:rPr>
          <w:rFonts w:ascii="Arial" w:hAnsi="Arial" w:cs="Arial"/>
          <w:b/>
          <w:bCs/>
        </w:rPr>
      </w:pPr>
      <w:r w:rsidRPr="007C2EF7">
        <w:rPr>
          <w:rFonts w:ascii="Arial" w:hAnsi="Arial" w:cs="Arial"/>
        </w:rPr>
        <w:t xml:space="preserve">Heather Sewell, </w:t>
      </w:r>
      <w:hyperlink r:id="rId6" w:history="1">
        <w:r w:rsidRPr="007C2EF7">
          <w:rPr>
            <w:rStyle w:val="Hyperlink"/>
            <w:rFonts w:ascii="Arial" w:hAnsi="Arial" w:cs="Arial"/>
            <w:b/>
            <w:bCs/>
            <w:noProof/>
          </w:rPr>
          <w:t>hsewell@cumbriatourism.org</w:t>
        </w:r>
      </w:hyperlink>
      <w:r w:rsidRPr="007C2EF7">
        <w:rPr>
          <w:rFonts w:ascii="Arial" w:hAnsi="Arial" w:cs="Arial"/>
          <w:noProof/>
        </w:rPr>
        <w:t xml:space="preserve"> / </w:t>
      </w:r>
      <w:r w:rsidR="00EA0A55" w:rsidRPr="00EA0A55">
        <w:rPr>
          <w:rFonts w:ascii="Arial" w:hAnsi="Arial" w:cs="Arial"/>
          <w:bCs/>
          <w:noProof/>
        </w:rPr>
        <w:t>01539 825002</w:t>
      </w:r>
      <w:r w:rsidR="002C6E7D">
        <w:rPr>
          <w:rFonts w:ascii="Arial" w:hAnsi="Arial" w:cs="Arial"/>
          <w:bCs/>
          <w:noProof/>
        </w:rPr>
        <w:t>.</w:t>
      </w:r>
    </w:p>
    <w:p w14:paraId="60462527" w14:textId="77777777" w:rsidR="005C6327" w:rsidRDefault="005C6327" w:rsidP="001D19B6">
      <w:pPr>
        <w:pStyle w:val="NormalWeb"/>
        <w:spacing w:before="0" w:beforeAutospacing="0" w:after="0" w:afterAutospacing="0"/>
        <w:textAlignment w:val="baseline"/>
        <w:rPr>
          <w:rFonts w:ascii="Arial" w:hAnsi="Arial" w:cs="Arial"/>
          <w:color w:val="FF0000"/>
          <w:sz w:val="22"/>
          <w:szCs w:val="22"/>
        </w:rPr>
      </w:pPr>
    </w:p>
    <w:p w14:paraId="289C5926" w14:textId="77777777" w:rsidR="007E774C" w:rsidRDefault="007E774C"/>
    <w:sectPr w:rsidR="007E774C" w:rsidSect="004209C9">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AE6"/>
    <w:rsid w:val="001D19B6"/>
    <w:rsid w:val="001D73F2"/>
    <w:rsid w:val="002B5A7D"/>
    <w:rsid w:val="002C6E7D"/>
    <w:rsid w:val="002E365E"/>
    <w:rsid w:val="003178A0"/>
    <w:rsid w:val="00381A4C"/>
    <w:rsid w:val="004209C9"/>
    <w:rsid w:val="00522021"/>
    <w:rsid w:val="0059443F"/>
    <w:rsid w:val="005C6327"/>
    <w:rsid w:val="006604A0"/>
    <w:rsid w:val="00782B39"/>
    <w:rsid w:val="007E7562"/>
    <w:rsid w:val="007E774C"/>
    <w:rsid w:val="008D3D66"/>
    <w:rsid w:val="00944AC5"/>
    <w:rsid w:val="00AD7125"/>
    <w:rsid w:val="00BC0483"/>
    <w:rsid w:val="00BF5EF7"/>
    <w:rsid w:val="00DA1AE6"/>
    <w:rsid w:val="00DB7B1B"/>
    <w:rsid w:val="00EA0A55"/>
    <w:rsid w:val="00F365B4"/>
    <w:rsid w:val="00FB0519"/>
    <w:rsid w:val="00FD6735"/>
    <w:rsid w:val="00FF5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597A"/>
  <w15:chartTrackingRefBased/>
  <w15:docId w15:val="{D03270B5-1F11-4242-BAE1-B3F193FA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1AE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A1AE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A1AE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A1AE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A1AE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A1AE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A1AE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A1AE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A1AE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AE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A1AE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A1AE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A1AE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A1AE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A1AE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A1AE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A1AE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A1AE6"/>
    <w:rPr>
      <w:rFonts w:eastAsiaTheme="majorEastAsia" w:cstheme="majorBidi"/>
      <w:color w:val="272727" w:themeColor="text1" w:themeTint="D8"/>
    </w:rPr>
  </w:style>
  <w:style w:type="paragraph" w:styleId="Title">
    <w:name w:val="Title"/>
    <w:basedOn w:val="Normal"/>
    <w:next w:val="Normal"/>
    <w:link w:val="TitleChar"/>
    <w:uiPriority w:val="10"/>
    <w:qFormat/>
    <w:rsid w:val="00DA1AE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1AE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A1AE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A1AE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A1AE6"/>
    <w:pPr>
      <w:spacing w:before="160"/>
      <w:jc w:val="center"/>
    </w:pPr>
    <w:rPr>
      <w:i/>
      <w:iCs/>
      <w:color w:val="404040" w:themeColor="text1" w:themeTint="BF"/>
    </w:rPr>
  </w:style>
  <w:style w:type="character" w:customStyle="1" w:styleId="QuoteChar">
    <w:name w:val="Quote Char"/>
    <w:basedOn w:val="DefaultParagraphFont"/>
    <w:link w:val="Quote"/>
    <w:uiPriority w:val="29"/>
    <w:rsid w:val="00DA1AE6"/>
    <w:rPr>
      <w:i/>
      <w:iCs/>
      <w:color w:val="404040" w:themeColor="text1" w:themeTint="BF"/>
    </w:rPr>
  </w:style>
  <w:style w:type="paragraph" w:styleId="ListParagraph">
    <w:name w:val="List Paragraph"/>
    <w:basedOn w:val="Normal"/>
    <w:uiPriority w:val="34"/>
    <w:qFormat/>
    <w:rsid w:val="00DA1AE6"/>
    <w:pPr>
      <w:ind w:left="720"/>
      <w:contextualSpacing/>
    </w:pPr>
  </w:style>
  <w:style w:type="character" w:styleId="IntenseEmphasis">
    <w:name w:val="Intense Emphasis"/>
    <w:basedOn w:val="DefaultParagraphFont"/>
    <w:uiPriority w:val="21"/>
    <w:qFormat/>
    <w:rsid w:val="00DA1AE6"/>
    <w:rPr>
      <w:i/>
      <w:iCs/>
      <w:color w:val="0F4761" w:themeColor="accent1" w:themeShade="BF"/>
    </w:rPr>
  </w:style>
  <w:style w:type="paragraph" w:styleId="IntenseQuote">
    <w:name w:val="Intense Quote"/>
    <w:basedOn w:val="Normal"/>
    <w:next w:val="Normal"/>
    <w:link w:val="IntenseQuoteChar"/>
    <w:uiPriority w:val="30"/>
    <w:qFormat/>
    <w:rsid w:val="00DA1AE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A1AE6"/>
    <w:rPr>
      <w:i/>
      <w:iCs/>
      <w:color w:val="0F4761" w:themeColor="accent1" w:themeShade="BF"/>
    </w:rPr>
  </w:style>
  <w:style w:type="character" w:styleId="IntenseReference">
    <w:name w:val="Intense Reference"/>
    <w:basedOn w:val="DefaultParagraphFont"/>
    <w:uiPriority w:val="32"/>
    <w:qFormat/>
    <w:rsid w:val="00DA1AE6"/>
    <w:rPr>
      <w:b/>
      <w:bCs/>
      <w:smallCaps/>
      <w:color w:val="0F4761" w:themeColor="accent1" w:themeShade="BF"/>
      <w:spacing w:val="5"/>
    </w:rPr>
  </w:style>
  <w:style w:type="paragraph" w:styleId="NormalWeb">
    <w:name w:val="Normal (Web)"/>
    <w:basedOn w:val="Normal"/>
    <w:uiPriority w:val="99"/>
    <w:semiHidden/>
    <w:unhideWhenUsed/>
    <w:rsid w:val="007E774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522021"/>
    <w:rPr>
      <w:color w:val="0000FF"/>
      <w:u w:val="single"/>
    </w:rPr>
  </w:style>
  <w:style w:type="paragraph" w:styleId="PlainText">
    <w:name w:val="Plain Text"/>
    <w:basedOn w:val="Normal"/>
    <w:link w:val="PlainTextChar"/>
    <w:uiPriority w:val="99"/>
    <w:unhideWhenUsed/>
    <w:rsid w:val="00522021"/>
    <w:pPr>
      <w:spacing w:after="0" w:line="240" w:lineRule="auto"/>
    </w:pPr>
    <w:rPr>
      <w:rFonts w:ascii="Calibri" w:hAnsi="Calibri" w:cs="Calibri"/>
      <w:kern w:val="0"/>
      <w14:ligatures w14:val="none"/>
    </w:rPr>
  </w:style>
  <w:style w:type="character" w:customStyle="1" w:styleId="PlainTextChar">
    <w:name w:val="Plain Text Char"/>
    <w:basedOn w:val="DefaultParagraphFont"/>
    <w:link w:val="PlainText"/>
    <w:uiPriority w:val="99"/>
    <w:rsid w:val="00522021"/>
    <w:rPr>
      <w:rFonts w:ascii="Calibri" w:hAnsi="Calibri" w:cs="Calibri"/>
      <w:kern w:val="0"/>
      <w14:ligatures w14:val="none"/>
    </w:rPr>
  </w:style>
  <w:style w:type="character" w:styleId="CommentReference">
    <w:name w:val="annotation reference"/>
    <w:basedOn w:val="DefaultParagraphFont"/>
    <w:uiPriority w:val="99"/>
    <w:semiHidden/>
    <w:unhideWhenUsed/>
    <w:rsid w:val="00381A4C"/>
    <w:rPr>
      <w:sz w:val="16"/>
      <w:szCs w:val="16"/>
    </w:rPr>
  </w:style>
  <w:style w:type="paragraph" w:styleId="CommentText">
    <w:name w:val="annotation text"/>
    <w:basedOn w:val="Normal"/>
    <w:link w:val="CommentTextChar"/>
    <w:uiPriority w:val="99"/>
    <w:unhideWhenUsed/>
    <w:rsid w:val="00381A4C"/>
    <w:pPr>
      <w:spacing w:line="240" w:lineRule="auto"/>
    </w:pPr>
    <w:rPr>
      <w:sz w:val="20"/>
      <w:szCs w:val="20"/>
    </w:rPr>
  </w:style>
  <w:style w:type="character" w:customStyle="1" w:styleId="CommentTextChar">
    <w:name w:val="Comment Text Char"/>
    <w:basedOn w:val="DefaultParagraphFont"/>
    <w:link w:val="CommentText"/>
    <w:uiPriority w:val="99"/>
    <w:rsid w:val="00381A4C"/>
    <w:rPr>
      <w:sz w:val="20"/>
      <w:szCs w:val="20"/>
    </w:rPr>
  </w:style>
  <w:style w:type="paragraph" w:styleId="CommentSubject">
    <w:name w:val="annotation subject"/>
    <w:basedOn w:val="CommentText"/>
    <w:next w:val="CommentText"/>
    <w:link w:val="CommentSubjectChar"/>
    <w:uiPriority w:val="99"/>
    <w:semiHidden/>
    <w:unhideWhenUsed/>
    <w:rsid w:val="00381A4C"/>
    <w:rPr>
      <w:b/>
      <w:bCs/>
    </w:rPr>
  </w:style>
  <w:style w:type="character" w:customStyle="1" w:styleId="CommentSubjectChar">
    <w:name w:val="Comment Subject Char"/>
    <w:basedOn w:val="CommentTextChar"/>
    <w:link w:val="CommentSubject"/>
    <w:uiPriority w:val="99"/>
    <w:semiHidden/>
    <w:rsid w:val="00381A4C"/>
    <w:rPr>
      <w:b/>
      <w:bCs/>
      <w:sz w:val="20"/>
      <w:szCs w:val="20"/>
    </w:rPr>
  </w:style>
  <w:style w:type="character" w:styleId="Emphasis">
    <w:name w:val="Emphasis"/>
    <w:basedOn w:val="DefaultParagraphFont"/>
    <w:uiPriority w:val="20"/>
    <w:qFormat/>
    <w:rsid w:val="006604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35612">
      <w:bodyDiv w:val="1"/>
      <w:marLeft w:val="0"/>
      <w:marRight w:val="0"/>
      <w:marTop w:val="0"/>
      <w:marBottom w:val="0"/>
      <w:divBdr>
        <w:top w:val="none" w:sz="0" w:space="0" w:color="auto"/>
        <w:left w:val="none" w:sz="0" w:space="0" w:color="auto"/>
        <w:bottom w:val="none" w:sz="0" w:space="0" w:color="auto"/>
        <w:right w:val="none" w:sz="0" w:space="0" w:color="auto"/>
      </w:divBdr>
    </w:div>
    <w:div w:id="278148668">
      <w:bodyDiv w:val="1"/>
      <w:marLeft w:val="0"/>
      <w:marRight w:val="0"/>
      <w:marTop w:val="0"/>
      <w:marBottom w:val="0"/>
      <w:divBdr>
        <w:top w:val="none" w:sz="0" w:space="0" w:color="auto"/>
        <w:left w:val="none" w:sz="0" w:space="0" w:color="auto"/>
        <w:bottom w:val="none" w:sz="0" w:space="0" w:color="auto"/>
        <w:right w:val="none" w:sz="0" w:space="0" w:color="auto"/>
      </w:divBdr>
    </w:div>
    <w:div w:id="505091965">
      <w:bodyDiv w:val="1"/>
      <w:marLeft w:val="0"/>
      <w:marRight w:val="0"/>
      <w:marTop w:val="0"/>
      <w:marBottom w:val="0"/>
      <w:divBdr>
        <w:top w:val="none" w:sz="0" w:space="0" w:color="auto"/>
        <w:left w:val="none" w:sz="0" w:space="0" w:color="auto"/>
        <w:bottom w:val="none" w:sz="0" w:space="0" w:color="auto"/>
        <w:right w:val="none" w:sz="0" w:space="0" w:color="auto"/>
      </w:divBdr>
    </w:div>
    <w:div w:id="1724060998">
      <w:bodyDiv w:val="1"/>
      <w:marLeft w:val="0"/>
      <w:marRight w:val="0"/>
      <w:marTop w:val="0"/>
      <w:marBottom w:val="0"/>
      <w:divBdr>
        <w:top w:val="none" w:sz="0" w:space="0" w:color="auto"/>
        <w:left w:val="none" w:sz="0" w:space="0" w:color="auto"/>
        <w:bottom w:val="none" w:sz="0" w:space="0" w:color="auto"/>
        <w:right w:val="none" w:sz="0" w:space="0" w:color="auto"/>
      </w:divBdr>
    </w:div>
    <w:div w:id="205484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sewell@cumbriatourism.org" TargetMode="External"/><Relationship Id="rId5" Type="http://schemas.openxmlformats.org/officeDocument/2006/relationships/image" Target="cid:image001.jpg@01D5FEBE.8554186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2958</Characters>
  <Application>Microsoft Office Word</Application>
  <DocSecurity>0</DocSecurity>
  <Lines>82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Sewell</dc:creator>
  <cp:keywords/>
  <dc:description/>
  <cp:lastModifiedBy>Ben McGregor</cp:lastModifiedBy>
  <cp:revision>2</cp:revision>
  <dcterms:created xsi:type="dcterms:W3CDTF">2024-04-25T10:04:00Z</dcterms:created>
  <dcterms:modified xsi:type="dcterms:W3CDTF">2024-04-25T10:04:00Z</dcterms:modified>
</cp:coreProperties>
</file>